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DC04" w14:textId="4EF7CF17" w:rsidR="004500EF" w:rsidRPr="00B957DC" w:rsidRDefault="004500EF" w:rsidP="00B957DC">
      <w:pPr>
        <w:spacing w:after="240"/>
        <w:rPr>
          <w:rFonts w:ascii="Gill Sans MT" w:eastAsia="Times New Roman" w:hAnsi="Gill Sans MT" w:cs="Arial"/>
          <w:color w:val="FF0023"/>
          <w:sz w:val="36"/>
          <w:szCs w:val="36"/>
          <w:lang w:eastAsia="en-GB"/>
        </w:rPr>
      </w:pPr>
      <w:r w:rsidRPr="00B957DC">
        <w:rPr>
          <w:rFonts w:ascii="Gill Sans MT" w:eastAsia="Times New Roman" w:hAnsi="Gill Sans MT" w:cs="Arial"/>
          <w:color w:val="FF0023"/>
          <w:sz w:val="36"/>
          <w:szCs w:val="36"/>
          <w:lang w:eastAsia="en-GB"/>
        </w:rPr>
        <w:t xml:space="preserve">Covid-19 vaccine fact sheet for </w:t>
      </w:r>
      <w:r w:rsidR="00354CFD">
        <w:rPr>
          <w:rFonts w:ascii="Gill Sans MT" w:eastAsia="Times New Roman" w:hAnsi="Gill Sans MT" w:cs="Arial"/>
          <w:color w:val="FF0023"/>
          <w:sz w:val="36"/>
          <w:szCs w:val="36"/>
          <w:lang w:eastAsia="en-GB"/>
        </w:rPr>
        <w:t xml:space="preserve">Glass Door </w:t>
      </w:r>
      <w:r w:rsidRPr="00B957DC">
        <w:rPr>
          <w:rFonts w:ascii="Gill Sans MT" w:eastAsia="Times New Roman" w:hAnsi="Gill Sans MT" w:cs="Arial"/>
          <w:color w:val="FF0023"/>
          <w:sz w:val="36"/>
          <w:szCs w:val="36"/>
          <w:lang w:eastAsia="en-GB"/>
        </w:rPr>
        <w:t>front-line staff</w:t>
      </w:r>
    </w:p>
    <w:p w14:paraId="4B237713" w14:textId="7460D21E" w:rsidR="004500EF" w:rsidRPr="00B957DC" w:rsidRDefault="00B957DC" w:rsidP="004500EF">
      <w:pPr>
        <w:rPr>
          <w:rFonts w:ascii="Gill Sans MT" w:hAnsi="Gill Sans MT"/>
          <w:sz w:val="22"/>
          <w:szCs w:val="22"/>
        </w:rPr>
      </w:pPr>
      <w:r w:rsidRPr="00B957DC">
        <w:rPr>
          <w:rFonts w:ascii="Gill Sans MT" w:hAnsi="Gill Sans MT"/>
          <w:sz w:val="22"/>
          <w:szCs w:val="22"/>
        </w:rPr>
        <w:t>Updated 12 February 2021</w:t>
      </w:r>
    </w:p>
    <w:p w14:paraId="4169BF6F" w14:textId="77777777" w:rsidR="00B957DC" w:rsidRPr="00B957DC" w:rsidRDefault="00B957DC" w:rsidP="004500EF">
      <w:pPr>
        <w:rPr>
          <w:rFonts w:ascii="Gill Sans MT" w:hAnsi="Gill Sans MT"/>
          <w:sz w:val="22"/>
          <w:szCs w:val="22"/>
        </w:rPr>
      </w:pPr>
    </w:p>
    <w:p w14:paraId="0DD6757E" w14:textId="00699574" w:rsidR="004500EF" w:rsidRPr="00B957DC" w:rsidRDefault="003358EF" w:rsidP="004500EF">
      <w:pPr>
        <w:rPr>
          <w:rFonts w:ascii="Gill Sans MT" w:hAnsi="Gill Sans MT"/>
          <w:sz w:val="22"/>
          <w:szCs w:val="22"/>
        </w:rPr>
      </w:pPr>
      <w:r w:rsidRPr="00B957DC">
        <w:rPr>
          <w:rFonts w:ascii="Gill Sans MT" w:hAnsi="Gill Sans MT"/>
          <w:sz w:val="22"/>
          <w:szCs w:val="22"/>
        </w:rPr>
        <w:t>Research</w:t>
      </w:r>
      <w:r w:rsidR="00781CE5" w:rsidRPr="00B957DC">
        <w:rPr>
          <w:rFonts w:ascii="Gill Sans MT" w:hAnsi="Gill Sans MT"/>
          <w:sz w:val="22"/>
          <w:szCs w:val="22"/>
        </w:rPr>
        <w:t xml:space="preserve"> from various places, including from Oxford (</w:t>
      </w:r>
      <w:hyperlink r:id="rId5" w:history="1">
        <w:r w:rsidRPr="00B957DC">
          <w:rPr>
            <w:rStyle w:val="Hyperlink"/>
            <w:rFonts w:ascii="Gill Sans MT" w:hAnsi="Gill Sans MT"/>
            <w:sz w:val="22"/>
            <w:szCs w:val="22"/>
          </w:rPr>
          <w:t>https://www.ox.ac.uk/news/science-blog/covid-19-vaccine-hesitancy-uk</w:t>
        </w:r>
      </w:hyperlink>
      <w:r w:rsidR="00781CE5" w:rsidRPr="00B957DC">
        <w:rPr>
          <w:rFonts w:ascii="Gill Sans MT" w:hAnsi="Gill Sans MT"/>
          <w:sz w:val="22"/>
          <w:szCs w:val="22"/>
        </w:rPr>
        <w:t xml:space="preserve">) suggests </w:t>
      </w:r>
      <w:r w:rsidR="00781CE5" w:rsidRPr="00B957DC">
        <w:rPr>
          <w:rFonts w:ascii="Gill Sans MT" w:eastAsia="Times New Roman" w:hAnsi="Gill Sans MT" w:cs="Times New Roman"/>
          <w:sz w:val="22"/>
          <w:szCs w:val="22"/>
          <w:lang w:eastAsia="en-GB"/>
        </w:rPr>
        <w:t>w</w:t>
      </w:r>
      <w:r w:rsidR="004500EF" w:rsidRPr="004500EF">
        <w:rPr>
          <w:rFonts w:ascii="Gill Sans MT" w:eastAsia="Times New Roman" w:hAnsi="Gill Sans MT" w:cs="Times New Roman"/>
          <w:sz w:val="22"/>
          <w:szCs w:val="22"/>
          <w:lang w:eastAsia="en-GB"/>
        </w:rPr>
        <w:t>illingness to take a vaccine is closely bound to recognition of the collective importance. Vaccine public information that highlights prosocial benefits may be especially effective. Factors such as conspiracy beliefs that foster mistrust and erode social cohesion will lower vaccine up-take.</w:t>
      </w:r>
      <w:r w:rsidR="00781CE5" w:rsidRPr="00B957DC">
        <w:rPr>
          <w:rFonts w:ascii="Gill Sans MT" w:eastAsia="Times New Roman" w:hAnsi="Gill Sans MT" w:cs="Times New Roman"/>
          <w:sz w:val="22"/>
          <w:szCs w:val="22"/>
          <w:lang w:eastAsia="en-GB"/>
        </w:rPr>
        <w:t xml:space="preserve"> Below are some insights that may help counter myths</w:t>
      </w:r>
      <w:r w:rsidR="00B957DC" w:rsidRPr="00B957DC">
        <w:rPr>
          <w:rFonts w:ascii="Gill Sans MT" w:eastAsia="Times New Roman" w:hAnsi="Gill Sans MT" w:cs="Times New Roman"/>
          <w:sz w:val="22"/>
          <w:szCs w:val="22"/>
          <w:lang w:eastAsia="en-GB"/>
        </w:rPr>
        <w:t xml:space="preserve"> and promote arguments of social responsibility</w:t>
      </w:r>
      <w:r w:rsidR="00781CE5" w:rsidRPr="00B957DC">
        <w:rPr>
          <w:rFonts w:ascii="Gill Sans MT" w:eastAsia="Times New Roman" w:hAnsi="Gill Sans MT" w:cs="Times New Roman"/>
          <w:sz w:val="22"/>
          <w:szCs w:val="22"/>
          <w:lang w:eastAsia="en-GB"/>
        </w:rPr>
        <w:t xml:space="preserve">. But </w:t>
      </w:r>
      <w:r w:rsidR="00B957DC" w:rsidRPr="00B957DC">
        <w:rPr>
          <w:rFonts w:ascii="Gill Sans MT" w:eastAsia="Times New Roman" w:hAnsi="Gill Sans MT" w:cs="Times New Roman"/>
          <w:sz w:val="22"/>
          <w:szCs w:val="22"/>
          <w:lang w:eastAsia="en-GB"/>
        </w:rPr>
        <w:t>try not to</w:t>
      </w:r>
      <w:r w:rsidR="00781CE5" w:rsidRPr="00B957DC">
        <w:rPr>
          <w:rFonts w:ascii="Gill Sans MT" w:eastAsia="Times New Roman" w:hAnsi="Gill Sans MT" w:cs="Times New Roman"/>
          <w:sz w:val="22"/>
          <w:szCs w:val="22"/>
          <w:lang w:eastAsia="en-GB"/>
        </w:rPr>
        <w:t xml:space="preserve"> repeat myths (which tends to just reinforce them). Instead, focus on facts. </w:t>
      </w:r>
    </w:p>
    <w:p w14:paraId="4C1BD5E8" w14:textId="62EA00EB" w:rsidR="004500EF" w:rsidRPr="008E136B" w:rsidRDefault="004500EF" w:rsidP="004500EF">
      <w:pPr>
        <w:rPr>
          <w:rFonts w:ascii="Gill Sans MT" w:eastAsia="Times New Roman" w:hAnsi="Gill Sans MT" w:cs="Arial"/>
          <w:lang w:eastAsia="en-GB"/>
        </w:rPr>
      </w:pPr>
    </w:p>
    <w:p w14:paraId="29DEB21D" w14:textId="4F796749" w:rsidR="004500EF" w:rsidRPr="00781CE5" w:rsidRDefault="004500EF" w:rsidP="004500EF">
      <w:pPr>
        <w:rPr>
          <w:rFonts w:ascii="Gill Sans MT" w:eastAsia="Times New Roman" w:hAnsi="Gill Sans MT" w:cs="Arial"/>
          <w:color w:val="642DBE"/>
          <w:sz w:val="32"/>
          <w:szCs w:val="32"/>
          <w:lang w:eastAsia="en-GB"/>
        </w:rPr>
      </w:pPr>
      <w:r w:rsidRPr="00781CE5">
        <w:rPr>
          <w:rFonts w:ascii="Gill Sans MT" w:eastAsia="Times New Roman" w:hAnsi="Gill Sans MT" w:cs="Arial"/>
          <w:color w:val="642DBE"/>
          <w:sz w:val="32"/>
          <w:szCs w:val="32"/>
          <w:lang w:eastAsia="en-GB"/>
        </w:rPr>
        <w:t xml:space="preserve">Is it safe? </w:t>
      </w:r>
    </w:p>
    <w:p w14:paraId="10C011F4" w14:textId="77777777" w:rsidR="004500EF" w:rsidRPr="008E136B" w:rsidRDefault="004500EF" w:rsidP="004500EF">
      <w:pPr>
        <w:rPr>
          <w:rFonts w:ascii="Gill Sans MT" w:eastAsia="Times New Roman" w:hAnsi="Gill Sans MT" w:cs="Arial"/>
          <w:lang w:eastAsia="en-GB"/>
        </w:rPr>
      </w:pPr>
    </w:p>
    <w:p w14:paraId="25CFB2E3" w14:textId="3C5B283D" w:rsidR="004500EF" w:rsidRPr="00B957DC" w:rsidRDefault="003358EF" w:rsidP="004500EF">
      <w:pPr>
        <w:rPr>
          <w:rFonts w:ascii="Gill Sans MT" w:eastAsia="Times New Roman" w:hAnsi="Gill Sans MT" w:cs="Arial"/>
          <w:sz w:val="22"/>
          <w:szCs w:val="22"/>
          <w:lang w:eastAsia="en-GB"/>
        </w:rPr>
      </w:pPr>
      <w:r w:rsidRPr="00B957DC">
        <w:rPr>
          <w:rFonts w:ascii="Gill Sans MT" w:eastAsia="Times New Roman" w:hAnsi="Gill Sans MT" w:cs="Arial"/>
          <w:sz w:val="22"/>
          <w:szCs w:val="22"/>
          <w:lang w:eastAsia="en-GB"/>
        </w:rPr>
        <w:t xml:space="preserve">Yes. </w:t>
      </w:r>
      <w:r w:rsidRPr="004500EF">
        <w:rPr>
          <w:rFonts w:ascii="Gill Sans MT" w:eastAsia="Times New Roman" w:hAnsi="Gill Sans MT" w:cs="Arial"/>
          <w:sz w:val="22"/>
          <w:szCs w:val="22"/>
          <w:lang w:eastAsia="en-GB"/>
        </w:rPr>
        <w:t>The COVID-19 vaccine is safe</w:t>
      </w:r>
      <w:r w:rsidRPr="00B957DC">
        <w:rPr>
          <w:rFonts w:ascii="Gill Sans MT" w:eastAsia="Times New Roman" w:hAnsi="Gill Sans MT" w:cs="Arial"/>
          <w:sz w:val="22"/>
          <w:szCs w:val="22"/>
          <w:lang w:eastAsia="en-GB"/>
        </w:rPr>
        <w:t xml:space="preserve">. </w:t>
      </w:r>
      <w:r w:rsidR="004500EF" w:rsidRPr="00B957DC">
        <w:rPr>
          <w:rFonts w:ascii="Gill Sans MT" w:eastAsia="Times New Roman" w:hAnsi="Gill Sans MT" w:cs="Arial"/>
          <w:sz w:val="22"/>
          <w:szCs w:val="22"/>
          <w:lang w:eastAsia="en-GB"/>
        </w:rPr>
        <w:t xml:space="preserve">Two </w:t>
      </w:r>
      <w:r w:rsidR="004500EF" w:rsidRPr="004500EF">
        <w:rPr>
          <w:rFonts w:ascii="Gill Sans MT" w:eastAsia="Times New Roman" w:hAnsi="Gill Sans MT" w:cs="Arial"/>
          <w:sz w:val="22"/>
          <w:szCs w:val="22"/>
          <w:lang w:eastAsia="en-GB"/>
        </w:rPr>
        <w:t>types of vaccine</w:t>
      </w:r>
      <w:r w:rsidR="004500EF" w:rsidRPr="00B957DC">
        <w:rPr>
          <w:rFonts w:ascii="Gill Sans MT" w:eastAsia="Times New Roman" w:hAnsi="Gill Sans MT" w:cs="Arial"/>
          <w:sz w:val="22"/>
          <w:szCs w:val="22"/>
          <w:lang w:eastAsia="en-GB"/>
        </w:rPr>
        <w:t xml:space="preserve"> are </w:t>
      </w:r>
      <w:r w:rsidR="004500EF" w:rsidRPr="004500EF">
        <w:rPr>
          <w:rFonts w:ascii="Gill Sans MT" w:eastAsia="Times New Roman" w:hAnsi="Gill Sans MT" w:cs="Arial"/>
          <w:sz w:val="22"/>
          <w:szCs w:val="22"/>
          <w:lang w:eastAsia="en-GB"/>
        </w:rPr>
        <w:t>available</w:t>
      </w:r>
      <w:r w:rsidR="004500EF" w:rsidRPr="00B957DC">
        <w:rPr>
          <w:rFonts w:ascii="Gill Sans MT" w:eastAsia="Times New Roman" w:hAnsi="Gill Sans MT" w:cs="Arial"/>
          <w:sz w:val="22"/>
          <w:szCs w:val="22"/>
          <w:lang w:eastAsia="en-GB"/>
        </w:rPr>
        <w:t xml:space="preserve"> </w:t>
      </w:r>
      <w:r w:rsidR="004500EF" w:rsidRPr="004500EF">
        <w:rPr>
          <w:rFonts w:ascii="Gill Sans MT" w:eastAsia="Times New Roman" w:hAnsi="Gill Sans MT" w:cs="Arial"/>
          <w:sz w:val="22"/>
          <w:szCs w:val="22"/>
          <w:lang w:eastAsia="en-GB"/>
        </w:rPr>
        <w:t>in the UK.</w:t>
      </w:r>
      <w:r w:rsidR="004500EF" w:rsidRPr="00B957DC">
        <w:rPr>
          <w:rFonts w:ascii="Gill Sans MT" w:eastAsia="Times New Roman" w:hAnsi="Gill Sans MT" w:cs="Arial"/>
          <w:sz w:val="22"/>
          <w:szCs w:val="22"/>
          <w:lang w:eastAsia="en-GB"/>
        </w:rPr>
        <w:t xml:space="preserve"> </w:t>
      </w:r>
      <w:r w:rsidR="004500EF" w:rsidRPr="004500EF">
        <w:rPr>
          <w:rFonts w:ascii="Gill Sans MT" w:eastAsia="Times New Roman" w:hAnsi="Gill Sans MT" w:cs="Arial"/>
          <w:sz w:val="22"/>
          <w:szCs w:val="22"/>
          <w:lang w:eastAsia="en-GB"/>
        </w:rPr>
        <w:t>More are being developed. Both have been approved for use in the UK</w:t>
      </w:r>
      <w:r w:rsidR="004500EF" w:rsidRPr="00B957DC">
        <w:rPr>
          <w:rFonts w:ascii="Gill Sans MT" w:eastAsia="Times New Roman" w:hAnsi="Gill Sans MT" w:cs="Arial"/>
          <w:sz w:val="22"/>
          <w:szCs w:val="22"/>
          <w:lang w:eastAsia="en-GB"/>
        </w:rPr>
        <w:t xml:space="preserve">, </w:t>
      </w:r>
      <w:r w:rsidR="004500EF" w:rsidRPr="004500EF">
        <w:rPr>
          <w:rFonts w:ascii="Gill Sans MT" w:eastAsia="Times New Roman" w:hAnsi="Gill Sans MT" w:cs="Arial"/>
          <w:sz w:val="22"/>
          <w:szCs w:val="22"/>
          <w:lang w:eastAsia="en-GB"/>
        </w:rPr>
        <w:t>which means they have met strict standards of safety, quality and effectiveness</w:t>
      </w:r>
      <w:r w:rsidR="004500EF" w:rsidRPr="00B957DC">
        <w:rPr>
          <w:rFonts w:ascii="Gill Sans MT" w:eastAsia="Times New Roman" w:hAnsi="Gill Sans MT" w:cs="Arial"/>
          <w:sz w:val="22"/>
          <w:szCs w:val="22"/>
          <w:lang w:eastAsia="en-GB"/>
        </w:rPr>
        <w:t xml:space="preserve"> </w:t>
      </w:r>
      <w:r w:rsidR="004500EF" w:rsidRPr="004500EF">
        <w:rPr>
          <w:rFonts w:ascii="Gill Sans MT" w:eastAsia="Times New Roman" w:hAnsi="Gill Sans MT" w:cs="Arial"/>
          <w:sz w:val="22"/>
          <w:szCs w:val="22"/>
          <w:lang w:eastAsia="en-GB"/>
        </w:rPr>
        <w:t>like all other vaccines.</w:t>
      </w:r>
    </w:p>
    <w:p w14:paraId="10237ECF" w14:textId="3CC48C16" w:rsidR="008E136B" w:rsidRPr="00B957DC" w:rsidRDefault="008E136B" w:rsidP="004500EF">
      <w:pPr>
        <w:rPr>
          <w:rFonts w:ascii="Gill Sans MT" w:eastAsia="Times New Roman" w:hAnsi="Gill Sans MT" w:cs="Arial"/>
          <w:sz w:val="22"/>
          <w:szCs w:val="22"/>
          <w:lang w:eastAsia="en-GB"/>
        </w:rPr>
      </w:pPr>
    </w:p>
    <w:p w14:paraId="2588B775" w14:textId="77777777" w:rsidR="00781CE5" w:rsidRPr="00B957DC" w:rsidRDefault="00781CE5" w:rsidP="008E136B">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In the hostels, guests are being offered the Oxford Vaccine. </w:t>
      </w:r>
    </w:p>
    <w:p w14:paraId="6633E0E2" w14:textId="77777777" w:rsidR="00781CE5" w:rsidRPr="00B957DC" w:rsidRDefault="00781CE5" w:rsidP="008E136B">
      <w:pPr>
        <w:rPr>
          <w:rFonts w:ascii="Gill Sans MT" w:eastAsia="Times New Roman" w:hAnsi="Gill Sans MT" w:cs="Times New Roman"/>
          <w:sz w:val="22"/>
          <w:szCs w:val="22"/>
          <w:shd w:val="clear" w:color="auto" w:fill="FFFFFF"/>
          <w:lang w:eastAsia="en-GB"/>
        </w:rPr>
      </w:pPr>
    </w:p>
    <w:p w14:paraId="1CF0C623" w14:textId="51B1FB3E" w:rsidR="008E136B" w:rsidRPr="00B957DC" w:rsidRDefault="008E136B" w:rsidP="008E136B">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The vaccine does not contain the live virus itself, only harmless elements from it. Taking the vaccine </w:t>
      </w:r>
      <w:r w:rsidR="00781CE5" w:rsidRPr="00B957DC">
        <w:rPr>
          <w:rFonts w:ascii="Gill Sans MT" w:eastAsia="Times New Roman" w:hAnsi="Gill Sans MT" w:cs="Times New Roman"/>
          <w:sz w:val="22"/>
          <w:szCs w:val="22"/>
          <w:shd w:val="clear" w:color="auto" w:fill="FFFFFF"/>
          <w:lang w:eastAsia="en-GB"/>
        </w:rPr>
        <w:t>will</w:t>
      </w:r>
      <w:r w:rsidRPr="00B957DC">
        <w:rPr>
          <w:rFonts w:ascii="Gill Sans MT" w:eastAsia="Times New Roman" w:hAnsi="Gill Sans MT" w:cs="Times New Roman"/>
          <w:sz w:val="22"/>
          <w:szCs w:val="22"/>
          <w:shd w:val="clear" w:color="auto" w:fill="FFFFFF"/>
          <w:lang w:eastAsia="en-GB"/>
        </w:rPr>
        <w:t xml:space="preserve"> boost </w:t>
      </w:r>
      <w:r w:rsidR="00781CE5" w:rsidRPr="00B957DC">
        <w:rPr>
          <w:rFonts w:ascii="Gill Sans MT" w:eastAsia="Times New Roman" w:hAnsi="Gill Sans MT" w:cs="Times New Roman"/>
          <w:sz w:val="22"/>
          <w:szCs w:val="22"/>
          <w:shd w:val="clear" w:color="auto" w:fill="FFFFFF"/>
          <w:lang w:eastAsia="en-GB"/>
        </w:rPr>
        <w:t>your</w:t>
      </w:r>
      <w:r w:rsidRPr="00B957DC">
        <w:rPr>
          <w:rFonts w:ascii="Gill Sans MT" w:eastAsia="Times New Roman" w:hAnsi="Gill Sans MT" w:cs="Times New Roman"/>
          <w:sz w:val="22"/>
          <w:szCs w:val="22"/>
          <w:shd w:val="clear" w:color="auto" w:fill="FFFFFF"/>
          <w:lang w:eastAsia="en-GB"/>
        </w:rPr>
        <w:t xml:space="preserve"> immunity against </w:t>
      </w:r>
      <w:proofErr w:type="spellStart"/>
      <w:r w:rsidRPr="00B957DC">
        <w:rPr>
          <w:rFonts w:ascii="Gill Sans MT" w:eastAsia="Times New Roman" w:hAnsi="Gill Sans MT" w:cs="Times New Roman"/>
          <w:sz w:val="22"/>
          <w:szCs w:val="22"/>
          <w:shd w:val="clear" w:color="auto" w:fill="FFFFFF"/>
          <w:lang w:eastAsia="en-GB"/>
        </w:rPr>
        <w:t>Covid</w:t>
      </w:r>
      <w:proofErr w:type="spellEnd"/>
      <w:r w:rsidRPr="00B957DC">
        <w:rPr>
          <w:rFonts w:ascii="Gill Sans MT" w:eastAsia="Times New Roman" w:hAnsi="Gill Sans MT" w:cs="Times New Roman"/>
          <w:sz w:val="22"/>
          <w:szCs w:val="22"/>
          <w:shd w:val="clear" w:color="auto" w:fill="FFFFFF"/>
          <w:lang w:eastAsia="en-GB"/>
        </w:rPr>
        <w:t xml:space="preserve"> for you and </w:t>
      </w:r>
      <w:r w:rsidR="00781CE5" w:rsidRPr="00B957DC">
        <w:rPr>
          <w:rFonts w:ascii="Gill Sans MT" w:eastAsia="Times New Roman" w:hAnsi="Gill Sans MT" w:cs="Times New Roman"/>
          <w:sz w:val="22"/>
          <w:szCs w:val="22"/>
          <w:shd w:val="clear" w:color="auto" w:fill="FFFFFF"/>
          <w:lang w:eastAsia="en-GB"/>
        </w:rPr>
        <w:t xml:space="preserve">reduce your ability to spread the disease to others. </w:t>
      </w:r>
    </w:p>
    <w:p w14:paraId="34006AF7" w14:textId="0F145FB9" w:rsidR="00B957DC" w:rsidRPr="00B957DC" w:rsidRDefault="00B957DC" w:rsidP="008E136B">
      <w:pPr>
        <w:rPr>
          <w:rFonts w:ascii="Gill Sans MT" w:eastAsia="Times New Roman" w:hAnsi="Gill Sans MT" w:cs="Times New Roman"/>
          <w:sz w:val="22"/>
          <w:szCs w:val="22"/>
          <w:shd w:val="clear" w:color="auto" w:fill="FFFFFF"/>
          <w:lang w:eastAsia="en-GB"/>
        </w:rPr>
      </w:pPr>
    </w:p>
    <w:p w14:paraId="1BA8F574" w14:textId="4ADB7CD2" w:rsidR="00B957DC" w:rsidRPr="00B957DC" w:rsidRDefault="00B957DC" w:rsidP="008E136B">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Thanks to massive international testing efforts, the vaccines were developed at record speed, but they all have to meet rigorous standards before becoming available to the public. No steps were missed, and the UK’s drug regulator has certified that the vaccines available are extremely safe. </w:t>
      </w:r>
    </w:p>
    <w:p w14:paraId="5B3F0D5E" w14:textId="12630F6C" w:rsidR="008E136B" w:rsidRPr="008E136B" w:rsidRDefault="008E136B" w:rsidP="004500EF">
      <w:pPr>
        <w:rPr>
          <w:rFonts w:ascii="Gill Sans MT" w:eastAsia="Times New Roman" w:hAnsi="Gill Sans MT" w:cs="Times New Roman"/>
          <w:lang w:eastAsia="en-GB"/>
        </w:rPr>
      </w:pPr>
    </w:p>
    <w:p w14:paraId="5D3C329B" w14:textId="7B558795" w:rsidR="00781CE5" w:rsidRPr="00B957DC" w:rsidRDefault="00781CE5" w:rsidP="008E136B">
      <w:pPr>
        <w:rPr>
          <w:rFonts w:ascii="Gill Sans MT" w:eastAsia="Times New Roman" w:hAnsi="Gill Sans MT" w:cs="Times New Roman"/>
          <w:color w:val="642DBE"/>
          <w:sz w:val="32"/>
          <w:szCs w:val="32"/>
          <w:shd w:val="clear" w:color="auto" w:fill="FFFFFF"/>
          <w:lang w:eastAsia="en-GB"/>
        </w:rPr>
      </w:pPr>
      <w:r w:rsidRPr="00781CE5">
        <w:rPr>
          <w:rFonts w:ascii="Gill Sans MT" w:eastAsia="Times New Roman" w:hAnsi="Gill Sans MT" w:cs="Times New Roman"/>
          <w:color w:val="642DBE"/>
          <w:sz w:val="32"/>
          <w:szCs w:val="32"/>
          <w:shd w:val="clear" w:color="auto" w:fill="FFFFFF"/>
          <w:lang w:eastAsia="en-GB"/>
        </w:rPr>
        <w:t xml:space="preserve">Are there </w:t>
      </w:r>
      <w:r>
        <w:rPr>
          <w:rFonts w:ascii="Gill Sans MT" w:eastAsia="Times New Roman" w:hAnsi="Gill Sans MT" w:cs="Times New Roman"/>
          <w:color w:val="642DBE"/>
          <w:sz w:val="32"/>
          <w:szCs w:val="32"/>
          <w:shd w:val="clear" w:color="auto" w:fill="FFFFFF"/>
          <w:lang w:eastAsia="en-GB"/>
        </w:rPr>
        <w:t>s</w:t>
      </w:r>
      <w:r w:rsidR="008E136B" w:rsidRPr="00781CE5">
        <w:rPr>
          <w:rFonts w:ascii="Gill Sans MT" w:eastAsia="Times New Roman" w:hAnsi="Gill Sans MT" w:cs="Times New Roman"/>
          <w:color w:val="642DBE"/>
          <w:sz w:val="32"/>
          <w:szCs w:val="32"/>
          <w:shd w:val="clear" w:color="auto" w:fill="FFFFFF"/>
          <w:lang w:eastAsia="en-GB"/>
        </w:rPr>
        <w:t>ide effects</w:t>
      </w:r>
      <w:r w:rsidRPr="00781CE5">
        <w:rPr>
          <w:rFonts w:ascii="Gill Sans MT" w:eastAsia="Times New Roman" w:hAnsi="Gill Sans MT" w:cs="Times New Roman"/>
          <w:color w:val="642DBE"/>
          <w:sz w:val="32"/>
          <w:szCs w:val="32"/>
          <w:shd w:val="clear" w:color="auto" w:fill="FFFFFF"/>
          <w:lang w:eastAsia="en-GB"/>
        </w:rPr>
        <w:t xml:space="preserve">? </w:t>
      </w:r>
    </w:p>
    <w:p w14:paraId="14067A5A" w14:textId="77777777" w:rsidR="00B957DC" w:rsidRPr="00B957DC" w:rsidRDefault="00B957DC" w:rsidP="00B957DC">
      <w:pPr>
        <w:pStyle w:val="NormalWeb"/>
        <w:rPr>
          <w:rFonts w:ascii="Gill Sans MT" w:hAnsi="Gill Sans MT"/>
          <w:sz w:val="22"/>
          <w:szCs w:val="22"/>
        </w:rPr>
      </w:pPr>
      <w:r w:rsidRPr="00B957DC">
        <w:rPr>
          <w:rFonts w:ascii="Gill Sans MT" w:hAnsi="Gill Sans MT"/>
          <w:sz w:val="22"/>
          <w:szCs w:val="22"/>
        </w:rPr>
        <w:t>Like all medicines, vaccines can cause side effects. Most of these are mild and short-term, and not everyone gets them. Common reactions that may affect up to one in 10 people and typically get better within days include:</w:t>
      </w:r>
    </w:p>
    <w:p w14:paraId="57909AE5"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sore arm</w:t>
      </w:r>
    </w:p>
    <w:p w14:paraId="619338FA"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headache</w:t>
      </w:r>
    </w:p>
    <w:p w14:paraId="67FDBD56"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chills</w:t>
      </w:r>
    </w:p>
    <w:p w14:paraId="0C558960"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tiredness</w:t>
      </w:r>
    </w:p>
    <w:p w14:paraId="4883E863"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feeling sick</w:t>
      </w:r>
    </w:p>
    <w:p w14:paraId="077706DE"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fever</w:t>
      </w:r>
    </w:p>
    <w:p w14:paraId="7C4F3183"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dizziness</w:t>
      </w:r>
    </w:p>
    <w:p w14:paraId="052B57A5" w14:textId="77777777" w:rsidR="00B957DC" w:rsidRPr="00B957DC" w:rsidRDefault="00B957DC" w:rsidP="00B957DC">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weakness</w:t>
      </w:r>
    </w:p>
    <w:p w14:paraId="5ED78AB0" w14:textId="2C8EBF81" w:rsidR="00B957DC" w:rsidRPr="00B957DC" w:rsidRDefault="00B957DC" w:rsidP="008E136B">
      <w:pPr>
        <w:numPr>
          <w:ilvl w:val="0"/>
          <w:numId w:val="4"/>
        </w:numPr>
        <w:spacing w:before="100" w:beforeAutospacing="1" w:after="100" w:afterAutospacing="1"/>
        <w:rPr>
          <w:rFonts w:ascii="Gill Sans MT" w:eastAsia="Times New Roman" w:hAnsi="Gill Sans MT" w:cs="Times New Roman"/>
          <w:sz w:val="22"/>
          <w:szCs w:val="22"/>
          <w:lang w:eastAsia="en-GB"/>
        </w:rPr>
      </w:pPr>
      <w:r w:rsidRPr="00B957DC">
        <w:rPr>
          <w:rFonts w:ascii="Gill Sans MT" w:eastAsia="Times New Roman" w:hAnsi="Gill Sans MT" w:cs="Times New Roman"/>
          <w:sz w:val="22"/>
          <w:szCs w:val="22"/>
          <w:lang w:eastAsia="en-GB"/>
        </w:rPr>
        <w:t>aching muscles</w:t>
      </w:r>
    </w:p>
    <w:p w14:paraId="769A151C" w14:textId="024C26B9" w:rsidR="008E136B" w:rsidRPr="00B957DC" w:rsidRDefault="008E136B" w:rsidP="008E136B">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There are no cases of significant </w:t>
      </w:r>
      <w:r w:rsidR="00781CE5" w:rsidRPr="00B957DC">
        <w:rPr>
          <w:rFonts w:ascii="Gill Sans MT" w:eastAsia="Times New Roman" w:hAnsi="Gill Sans MT" w:cs="Times New Roman"/>
          <w:sz w:val="22"/>
          <w:szCs w:val="22"/>
          <w:shd w:val="clear" w:color="auto" w:fill="FFFFFF"/>
          <w:lang w:eastAsia="en-GB"/>
        </w:rPr>
        <w:t xml:space="preserve">long-term </w:t>
      </w:r>
      <w:r w:rsidRPr="00B957DC">
        <w:rPr>
          <w:rFonts w:ascii="Gill Sans MT" w:eastAsia="Times New Roman" w:hAnsi="Gill Sans MT" w:cs="Times New Roman"/>
          <w:sz w:val="22"/>
          <w:szCs w:val="22"/>
          <w:shd w:val="clear" w:color="auto" w:fill="FFFFFF"/>
          <w:lang w:eastAsia="en-GB"/>
        </w:rPr>
        <w:t xml:space="preserve">side effects in the millions of people who have taken it. </w:t>
      </w:r>
      <w:r w:rsidR="008E1B51">
        <w:rPr>
          <w:rFonts w:ascii="Gill Sans MT" w:eastAsia="Times New Roman" w:hAnsi="Gill Sans MT" w:cs="Times New Roman"/>
          <w:sz w:val="22"/>
          <w:szCs w:val="22"/>
          <w:shd w:val="clear" w:color="auto" w:fill="FFFFFF"/>
          <w:lang w:eastAsia="en-GB"/>
        </w:rPr>
        <w:t xml:space="preserve">(As of 7 February, 2.9 million adults in the UK have taken the vaccine). </w:t>
      </w:r>
      <w:r w:rsidRPr="00B957DC">
        <w:rPr>
          <w:rFonts w:ascii="Gill Sans MT" w:eastAsia="Times New Roman" w:hAnsi="Gill Sans MT" w:cs="Times New Roman"/>
          <w:sz w:val="22"/>
          <w:szCs w:val="22"/>
          <w:shd w:val="clear" w:color="auto" w:fill="FFFFFF"/>
          <w:lang w:eastAsia="en-GB"/>
        </w:rPr>
        <w:t xml:space="preserve">You may be tired or sore afterwards. However, it is </w:t>
      </w:r>
      <w:r w:rsidR="00781CE5" w:rsidRPr="00B957DC">
        <w:rPr>
          <w:rFonts w:ascii="Gill Sans MT" w:eastAsia="Times New Roman" w:hAnsi="Gill Sans MT" w:cs="Times New Roman"/>
          <w:sz w:val="22"/>
          <w:szCs w:val="22"/>
          <w:shd w:val="clear" w:color="auto" w:fill="FFFFFF"/>
          <w:lang w:eastAsia="en-GB"/>
        </w:rPr>
        <w:t>extremely</w:t>
      </w:r>
      <w:r w:rsidRPr="00B957DC">
        <w:rPr>
          <w:rFonts w:ascii="Gill Sans MT" w:eastAsia="Times New Roman" w:hAnsi="Gill Sans MT" w:cs="Times New Roman"/>
          <w:sz w:val="22"/>
          <w:szCs w:val="22"/>
          <w:shd w:val="clear" w:color="auto" w:fill="FFFFFF"/>
          <w:lang w:eastAsia="en-GB"/>
        </w:rPr>
        <w:t xml:space="preserve"> rare for a vaccine to have long-term side effects. What we do know is that Covid-19s long-term implications can be deadly. </w:t>
      </w:r>
    </w:p>
    <w:p w14:paraId="6C333184" w14:textId="0CEFE753" w:rsidR="00F84188" w:rsidRPr="008E136B" w:rsidRDefault="004371FB">
      <w:pPr>
        <w:rPr>
          <w:rFonts w:ascii="Gill Sans MT" w:hAnsi="Gill Sans MT"/>
        </w:rPr>
      </w:pPr>
    </w:p>
    <w:p w14:paraId="2E4C3F68" w14:textId="77777777" w:rsidR="003358EF" w:rsidRPr="003358EF" w:rsidRDefault="003358EF" w:rsidP="00B957DC">
      <w:pPr>
        <w:keepNext/>
        <w:keepLines/>
        <w:rPr>
          <w:rFonts w:ascii="Gill Sans MT" w:eastAsia="Times New Roman" w:hAnsi="Gill Sans MT" w:cs="Times New Roman"/>
          <w:color w:val="642DBE"/>
          <w:sz w:val="32"/>
          <w:szCs w:val="32"/>
          <w:lang w:eastAsia="en-GB"/>
        </w:rPr>
      </w:pPr>
      <w:r w:rsidRPr="003358EF">
        <w:rPr>
          <w:rFonts w:ascii="Gill Sans MT" w:eastAsia="Times New Roman" w:hAnsi="Gill Sans MT" w:cs="Calibri"/>
          <w:color w:val="642DBE"/>
          <w:sz w:val="32"/>
          <w:szCs w:val="32"/>
          <w:shd w:val="clear" w:color="auto" w:fill="FFFFFF"/>
          <w:lang w:eastAsia="en-GB"/>
        </w:rPr>
        <w:lastRenderedPageBreak/>
        <w:t>Who has the right to vaccines?  </w:t>
      </w:r>
    </w:p>
    <w:p w14:paraId="203FD179" w14:textId="77777777" w:rsidR="003358EF" w:rsidRPr="008E136B" w:rsidRDefault="003358EF" w:rsidP="00B957DC">
      <w:pPr>
        <w:keepNext/>
        <w:keepLines/>
        <w:rPr>
          <w:rFonts w:ascii="Gill Sans MT" w:eastAsia="Times New Roman" w:hAnsi="Gill Sans MT" w:cs="Calibri"/>
          <w:shd w:val="clear" w:color="auto" w:fill="FFFFFF"/>
          <w:lang w:eastAsia="en-GB"/>
        </w:rPr>
      </w:pPr>
    </w:p>
    <w:p w14:paraId="55B43860" w14:textId="13D94526" w:rsidR="003358EF" w:rsidRDefault="003358EF" w:rsidP="00B957DC">
      <w:pPr>
        <w:keepLines/>
        <w:rPr>
          <w:rFonts w:ascii="Gill Sans MT" w:eastAsia="Times New Roman" w:hAnsi="Gill Sans MT" w:cs="Calibri"/>
          <w:sz w:val="22"/>
          <w:szCs w:val="22"/>
          <w:shd w:val="clear" w:color="auto" w:fill="FFFFFF"/>
          <w:lang w:eastAsia="en-GB"/>
        </w:rPr>
      </w:pPr>
      <w:r w:rsidRPr="003358EF">
        <w:rPr>
          <w:rFonts w:ascii="Gill Sans MT" w:eastAsia="Times New Roman" w:hAnsi="Gill Sans MT" w:cs="Calibri"/>
          <w:sz w:val="22"/>
          <w:szCs w:val="22"/>
          <w:shd w:val="clear" w:color="auto" w:fill="FFFFFF"/>
          <w:lang w:eastAsia="en-GB"/>
        </w:rPr>
        <w:t xml:space="preserve">Vaccines for coronavirus </w:t>
      </w:r>
      <w:r w:rsidR="00781CE5" w:rsidRPr="00781CE5">
        <w:rPr>
          <w:rFonts w:ascii="Gill Sans MT" w:eastAsia="Times New Roman" w:hAnsi="Gill Sans MT" w:cs="Calibri"/>
          <w:sz w:val="22"/>
          <w:szCs w:val="22"/>
          <w:shd w:val="clear" w:color="auto" w:fill="FFFFFF"/>
          <w:lang w:eastAsia="en-GB"/>
        </w:rPr>
        <w:t>are being</w:t>
      </w:r>
      <w:r w:rsidRPr="003358EF">
        <w:rPr>
          <w:rFonts w:ascii="Gill Sans MT" w:eastAsia="Times New Roman" w:hAnsi="Gill Sans MT" w:cs="Calibri"/>
          <w:sz w:val="22"/>
          <w:szCs w:val="22"/>
          <w:shd w:val="clear" w:color="auto" w:fill="FFFFFF"/>
          <w:lang w:eastAsia="en-GB"/>
        </w:rPr>
        <w:t xml:space="preserve"> offered to every adult living in the UK free of charge, regardless of immigration status. While NHS numbers form an important part of the administrative process, they are not a precondition for being offered a vaccine. </w:t>
      </w:r>
    </w:p>
    <w:p w14:paraId="7AF7E714" w14:textId="77777777" w:rsidR="008E136B" w:rsidRPr="008E136B" w:rsidRDefault="008E136B" w:rsidP="00A37C30">
      <w:pPr>
        <w:rPr>
          <w:rFonts w:ascii="Gill Sans MT" w:eastAsia="Times New Roman" w:hAnsi="Gill Sans MT" w:cs="Times New Roman"/>
          <w:sz w:val="22"/>
          <w:szCs w:val="22"/>
          <w:shd w:val="clear" w:color="auto" w:fill="FFFFFF"/>
          <w:lang w:eastAsia="en-GB"/>
        </w:rPr>
      </w:pPr>
    </w:p>
    <w:p w14:paraId="4A34F0AB" w14:textId="1A4E60F7" w:rsidR="00781CE5" w:rsidRDefault="008E136B" w:rsidP="00A37C30">
      <w:pPr>
        <w:rPr>
          <w:rFonts w:ascii="Gill Sans MT" w:eastAsia="Times New Roman" w:hAnsi="Gill Sans MT" w:cs="Times New Roman"/>
          <w:color w:val="642DBE"/>
          <w:sz w:val="32"/>
          <w:szCs w:val="32"/>
          <w:shd w:val="clear" w:color="auto" w:fill="FFFFFF"/>
          <w:lang w:eastAsia="en-GB"/>
        </w:rPr>
      </w:pPr>
      <w:r w:rsidRPr="00781CE5">
        <w:rPr>
          <w:rFonts w:ascii="Gill Sans MT" w:eastAsia="Times New Roman" w:hAnsi="Gill Sans MT" w:cs="Times New Roman"/>
          <w:color w:val="642DBE"/>
          <w:sz w:val="32"/>
          <w:szCs w:val="32"/>
          <w:shd w:val="clear" w:color="auto" w:fill="FFFFFF"/>
          <w:lang w:eastAsia="en-GB"/>
        </w:rPr>
        <w:t xml:space="preserve">Can I </w:t>
      </w:r>
      <w:r w:rsidR="00781CE5">
        <w:rPr>
          <w:rFonts w:ascii="Gill Sans MT" w:eastAsia="Times New Roman" w:hAnsi="Gill Sans MT" w:cs="Times New Roman"/>
          <w:color w:val="642DBE"/>
          <w:sz w:val="32"/>
          <w:szCs w:val="32"/>
          <w:shd w:val="clear" w:color="auto" w:fill="FFFFFF"/>
          <w:lang w:eastAsia="en-GB"/>
        </w:rPr>
        <w:t>have</w:t>
      </w:r>
      <w:r w:rsidRPr="00781CE5">
        <w:rPr>
          <w:rFonts w:ascii="Gill Sans MT" w:eastAsia="Times New Roman" w:hAnsi="Gill Sans MT" w:cs="Times New Roman"/>
          <w:color w:val="642DBE"/>
          <w:sz w:val="32"/>
          <w:szCs w:val="32"/>
          <w:shd w:val="clear" w:color="auto" w:fill="FFFFFF"/>
          <w:lang w:eastAsia="en-GB"/>
        </w:rPr>
        <w:t xml:space="preserve"> it </w:t>
      </w:r>
      <w:r w:rsidR="00781CE5">
        <w:rPr>
          <w:rFonts w:ascii="Gill Sans MT" w:eastAsia="Times New Roman" w:hAnsi="Gill Sans MT" w:cs="Times New Roman"/>
          <w:color w:val="642DBE"/>
          <w:sz w:val="32"/>
          <w:szCs w:val="32"/>
          <w:shd w:val="clear" w:color="auto" w:fill="FFFFFF"/>
          <w:lang w:eastAsia="en-GB"/>
        </w:rPr>
        <w:t xml:space="preserve">if I am </w:t>
      </w:r>
      <w:r w:rsidRPr="00781CE5">
        <w:rPr>
          <w:rFonts w:ascii="Gill Sans MT" w:eastAsia="Times New Roman" w:hAnsi="Gill Sans MT" w:cs="Times New Roman"/>
          <w:color w:val="642DBE"/>
          <w:sz w:val="32"/>
          <w:szCs w:val="32"/>
          <w:shd w:val="clear" w:color="auto" w:fill="FFFFFF"/>
          <w:lang w:eastAsia="en-GB"/>
        </w:rPr>
        <w:t xml:space="preserve">a Vegan, Vegetarian, </w:t>
      </w:r>
      <w:r w:rsidR="00781CE5" w:rsidRPr="00781CE5">
        <w:rPr>
          <w:rFonts w:ascii="Gill Sans MT" w:eastAsia="Times New Roman" w:hAnsi="Gill Sans MT" w:cs="Times New Roman"/>
          <w:color w:val="642DBE"/>
          <w:sz w:val="32"/>
          <w:szCs w:val="32"/>
          <w:shd w:val="clear" w:color="auto" w:fill="FFFFFF"/>
          <w:lang w:eastAsia="en-GB"/>
        </w:rPr>
        <w:t xml:space="preserve">or </w:t>
      </w:r>
      <w:r w:rsidR="00A37C30" w:rsidRPr="00781CE5">
        <w:rPr>
          <w:rFonts w:ascii="Gill Sans MT" w:eastAsia="Times New Roman" w:hAnsi="Gill Sans MT" w:cs="Times New Roman"/>
          <w:color w:val="642DBE"/>
          <w:sz w:val="32"/>
          <w:szCs w:val="32"/>
          <w:shd w:val="clear" w:color="auto" w:fill="FFFFFF"/>
          <w:lang w:eastAsia="en-GB"/>
        </w:rPr>
        <w:t>Muslim</w:t>
      </w:r>
      <w:r w:rsidRPr="00781CE5">
        <w:rPr>
          <w:rFonts w:ascii="Gill Sans MT" w:eastAsia="Times New Roman" w:hAnsi="Gill Sans MT" w:cs="Times New Roman"/>
          <w:color w:val="642DBE"/>
          <w:sz w:val="32"/>
          <w:szCs w:val="32"/>
          <w:shd w:val="clear" w:color="auto" w:fill="FFFFFF"/>
          <w:lang w:eastAsia="en-GB"/>
        </w:rPr>
        <w:t xml:space="preserve">? </w:t>
      </w:r>
      <w:r w:rsidR="00A37C30" w:rsidRPr="00781CE5">
        <w:rPr>
          <w:rFonts w:ascii="Gill Sans MT" w:eastAsia="Times New Roman" w:hAnsi="Gill Sans MT" w:cs="Times New Roman"/>
          <w:color w:val="642DBE"/>
          <w:sz w:val="32"/>
          <w:szCs w:val="32"/>
          <w:shd w:val="clear" w:color="auto" w:fill="FFFFFF"/>
          <w:lang w:eastAsia="en-GB"/>
        </w:rPr>
        <w:t xml:space="preserve"> </w:t>
      </w:r>
    </w:p>
    <w:p w14:paraId="03A607B0" w14:textId="77777777" w:rsidR="00781CE5" w:rsidRDefault="00781CE5" w:rsidP="00781CE5">
      <w:pPr>
        <w:rPr>
          <w:rFonts w:ascii="Gill Sans MT" w:eastAsia="Times New Roman" w:hAnsi="Gill Sans MT" w:cs="Times New Roman"/>
          <w:sz w:val="22"/>
          <w:szCs w:val="22"/>
          <w:shd w:val="clear" w:color="auto" w:fill="FFFFFF"/>
          <w:lang w:eastAsia="en-GB"/>
        </w:rPr>
      </w:pPr>
    </w:p>
    <w:p w14:paraId="1EC485BB" w14:textId="77777777" w:rsidR="00B957DC" w:rsidRPr="00B957DC" w:rsidRDefault="00781CE5" w:rsidP="00781CE5">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The vaccine does NOT include pork or any material of foetal or animal origin. </w:t>
      </w:r>
    </w:p>
    <w:p w14:paraId="7EC40556" w14:textId="77777777" w:rsidR="00B957DC" w:rsidRPr="00B957DC" w:rsidRDefault="00B957DC" w:rsidP="00781CE5">
      <w:pPr>
        <w:rPr>
          <w:rFonts w:ascii="Gill Sans MT" w:eastAsia="Times New Roman" w:hAnsi="Gill Sans MT" w:cs="Times New Roman"/>
          <w:sz w:val="22"/>
          <w:szCs w:val="22"/>
          <w:shd w:val="clear" w:color="auto" w:fill="FFFFFF"/>
          <w:lang w:eastAsia="en-GB"/>
        </w:rPr>
      </w:pPr>
    </w:p>
    <w:p w14:paraId="017DA8F8" w14:textId="410DBF89" w:rsidR="003358EF" w:rsidRPr="00B957DC" w:rsidRDefault="008E136B" w:rsidP="003358EF">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w:t>
      </w:r>
      <w:r w:rsidR="00781CE5" w:rsidRPr="00B957DC">
        <w:rPr>
          <w:rFonts w:ascii="Gill Sans MT" w:eastAsia="Times New Roman" w:hAnsi="Gill Sans MT" w:cs="Times New Roman"/>
          <w:sz w:val="22"/>
          <w:szCs w:val="22"/>
          <w:shd w:val="clear" w:color="auto" w:fill="FFFFFF"/>
          <w:lang w:eastAsia="en-GB"/>
        </w:rPr>
        <w:t>also see v</w:t>
      </w:r>
      <w:r w:rsidRPr="00B957DC">
        <w:rPr>
          <w:rFonts w:ascii="Gill Sans MT" w:eastAsia="Times New Roman" w:hAnsi="Gill Sans MT" w:cs="Times New Roman"/>
          <w:sz w:val="22"/>
          <w:szCs w:val="22"/>
          <w:shd w:val="clear" w:color="auto" w:fill="FFFFFF"/>
          <w:lang w:eastAsia="en-GB"/>
        </w:rPr>
        <w:t>ideo aimed at South East Asian community addressing variety of concerns at</w:t>
      </w:r>
      <w:r w:rsidR="00A37C30" w:rsidRPr="00B957DC">
        <w:rPr>
          <w:rFonts w:ascii="Gill Sans MT" w:eastAsia="Times New Roman" w:hAnsi="Gill Sans MT" w:cs="Times New Roman"/>
          <w:sz w:val="22"/>
          <w:szCs w:val="22"/>
          <w:shd w:val="clear" w:color="auto" w:fill="FFFFFF"/>
          <w:lang w:eastAsia="en-GB"/>
        </w:rPr>
        <w:t xml:space="preserve"> </w:t>
      </w:r>
      <w:r w:rsidR="00A37C30" w:rsidRPr="00B957DC">
        <w:rPr>
          <w:rFonts w:ascii="Gill Sans MT" w:eastAsia="Times New Roman" w:hAnsi="Gill Sans MT" w:cs="Segoe UI"/>
          <w:sz w:val="22"/>
          <w:szCs w:val="22"/>
          <w:shd w:val="clear" w:color="auto" w:fill="FFFFFF"/>
          <w:lang w:eastAsia="en-GB"/>
        </w:rPr>
        <w:t>https://twitter.com/adilray/status/1353677950550495243?s=20</w:t>
      </w:r>
      <w:r w:rsidRPr="00B957DC">
        <w:rPr>
          <w:rFonts w:ascii="Gill Sans MT" w:eastAsia="Times New Roman" w:hAnsi="Gill Sans MT" w:cs="Segoe UI"/>
          <w:sz w:val="22"/>
          <w:szCs w:val="22"/>
          <w:shd w:val="clear" w:color="auto" w:fill="FFFFFF"/>
          <w:lang w:eastAsia="en-GB"/>
        </w:rPr>
        <w:t>)</w:t>
      </w:r>
    </w:p>
    <w:p w14:paraId="63B7B541" w14:textId="19B175D4" w:rsidR="00A37C30" w:rsidRPr="008E136B" w:rsidRDefault="00A37C30" w:rsidP="003358EF">
      <w:pPr>
        <w:rPr>
          <w:rFonts w:ascii="Gill Sans MT" w:eastAsia="Times New Roman" w:hAnsi="Gill Sans MT" w:cs="Times New Roman"/>
          <w:sz w:val="22"/>
          <w:szCs w:val="22"/>
          <w:shd w:val="clear" w:color="auto" w:fill="FFFFFF"/>
          <w:lang w:eastAsia="en-GB"/>
        </w:rPr>
      </w:pPr>
    </w:p>
    <w:p w14:paraId="744ABC6C" w14:textId="5538652C" w:rsidR="008E136B" w:rsidRPr="008E136B" w:rsidRDefault="008E136B" w:rsidP="008E136B">
      <w:pPr>
        <w:rPr>
          <w:rFonts w:ascii="Gill Sans MT" w:eastAsia="Times New Roman" w:hAnsi="Gill Sans MT" w:cs="Times New Roman"/>
          <w:sz w:val="32"/>
          <w:szCs w:val="32"/>
          <w:lang w:eastAsia="en-GB"/>
        </w:rPr>
      </w:pPr>
      <w:r w:rsidRPr="00781CE5">
        <w:rPr>
          <w:rFonts w:ascii="Gill Sans MT" w:eastAsia="Times New Roman" w:hAnsi="Gill Sans MT" w:cs="Times New Roman"/>
          <w:color w:val="642DBE"/>
          <w:sz w:val="32"/>
          <w:szCs w:val="32"/>
          <w:lang w:eastAsia="en-GB"/>
        </w:rPr>
        <w:t xml:space="preserve">Is the </w:t>
      </w:r>
      <w:r w:rsidRPr="008E136B">
        <w:rPr>
          <w:rFonts w:ascii="Gill Sans MT" w:eastAsia="Times New Roman" w:hAnsi="Gill Sans MT" w:cs="Times New Roman"/>
          <w:color w:val="642DBE"/>
          <w:sz w:val="32"/>
          <w:szCs w:val="32"/>
          <w:lang w:eastAsia="en-GB"/>
        </w:rPr>
        <w:t>coronavirus pandemic a cover for implant</w:t>
      </w:r>
      <w:r w:rsidRPr="00781CE5">
        <w:rPr>
          <w:rFonts w:ascii="Gill Sans MT" w:eastAsia="Times New Roman" w:hAnsi="Gill Sans MT" w:cs="Times New Roman"/>
          <w:color w:val="642DBE"/>
          <w:sz w:val="32"/>
          <w:szCs w:val="32"/>
          <w:lang w:eastAsia="en-GB"/>
        </w:rPr>
        <w:t>ing</w:t>
      </w:r>
      <w:r w:rsidRPr="008E136B">
        <w:rPr>
          <w:rFonts w:ascii="Gill Sans MT" w:eastAsia="Times New Roman" w:hAnsi="Gill Sans MT" w:cs="Times New Roman"/>
          <w:color w:val="642DBE"/>
          <w:sz w:val="32"/>
          <w:szCs w:val="32"/>
          <w:lang w:eastAsia="en-GB"/>
        </w:rPr>
        <w:t xml:space="preserve"> trackable microchips</w:t>
      </w:r>
      <w:r w:rsidRPr="00781CE5">
        <w:rPr>
          <w:rFonts w:ascii="Gill Sans MT" w:eastAsia="Times New Roman" w:hAnsi="Gill Sans MT" w:cs="Times New Roman"/>
          <w:color w:val="642DBE"/>
          <w:sz w:val="32"/>
          <w:szCs w:val="32"/>
          <w:lang w:eastAsia="en-GB"/>
        </w:rPr>
        <w:t>?</w:t>
      </w:r>
    </w:p>
    <w:p w14:paraId="6DB22B77" w14:textId="72B29455" w:rsidR="00A37C30" w:rsidRPr="00B957DC" w:rsidRDefault="00A37C30" w:rsidP="003358EF">
      <w:pPr>
        <w:rPr>
          <w:rFonts w:ascii="Gill Sans MT" w:eastAsia="Times New Roman" w:hAnsi="Gill Sans MT" w:cs="Times New Roman"/>
          <w:shd w:val="clear" w:color="auto" w:fill="FFFFFF"/>
          <w:lang w:eastAsia="en-GB"/>
        </w:rPr>
      </w:pPr>
    </w:p>
    <w:p w14:paraId="1E9CC86B" w14:textId="4779B805" w:rsidR="00A37C30" w:rsidRPr="00B957DC" w:rsidRDefault="00781CE5" w:rsidP="003358EF">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All those involved in the making of the vaccine </w:t>
      </w:r>
      <w:r w:rsidR="008E136B" w:rsidRPr="00B957DC">
        <w:rPr>
          <w:rFonts w:ascii="Gill Sans MT" w:eastAsia="Times New Roman" w:hAnsi="Gill Sans MT" w:cs="Times New Roman"/>
          <w:sz w:val="22"/>
          <w:szCs w:val="22"/>
          <w:shd w:val="clear" w:color="auto" w:fill="FFFFFF"/>
          <w:lang w:eastAsia="en-GB"/>
        </w:rPr>
        <w:t>say t</w:t>
      </w:r>
      <w:r w:rsidR="00A37C30" w:rsidRPr="00B957DC">
        <w:rPr>
          <w:rFonts w:ascii="Gill Sans MT" w:eastAsia="Times New Roman" w:hAnsi="Gill Sans MT" w:cs="Times New Roman"/>
          <w:sz w:val="22"/>
          <w:szCs w:val="22"/>
          <w:shd w:val="clear" w:color="auto" w:fill="FFFFFF"/>
          <w:lang w:eastAsia="en-GB"/>
        </w:rPr>
        <w:t>here is no chip to keep track of where you go</w:t>
      </w:r>
      <w:r w:rsidR="008E136B" w:rsidRPr="00B957DC">
        <w:rPr>
          <w:rFonts w:ascii="Gill Sans MT" w:eastAsia="Times New Roman" w:hAnsi="Gill Sans MT" w:cs="Times New Roman"/>
          <w:sz w:val="22"/>
          <w:szCs w:val="22"/>
          <w:shd w:val="clear" w:color="auto" w:fill="FFFFFF"/>
          <w:lang w:eastAsia="en-GB"/>
        </w:rPr>
        <w:t xml:space="preserve"> or whether you’ve had the vaccine</w:t>
      </w:r>
      <w:r w:rsidR="00A37C30" w:rsidRPr="00B957DC">
        <w:rPr>
          <w:rFonts w:ascii="Gill Sans MT" w:eastAsia="Times New Roman" w:hAnsi="Gill Sans MT" w:cs="Times New Roman"/>
          <w:sz w:val="22"/>
          <w:szCs w:val="22"/>
          <w:shd w:val="clear" w:color="auto" w:fill="FFFFFF"/>
          <w:lang w:eastAsia="en-GB"/>
        </w:rPr>
        <w:t xml:space="preserve">. Your mobile phone </w:t>
      </w:r>
      <w:r w:rsidR="008E136B" w:rsidRPr="00B957DC">
        <w:rPr>
          <w:rFonts w:ascii="Gill Sans MT" w:eastAsia="Times New Roman" w:hAnsi="Gill Sans MT" w:cs="Times New Roman"/>
          <w:sz w:val="22"/>
          <w:szCs w:val="22"/>
          <w:shd w:val="clear" w:color="auto" w:fill="FFFFFF"/>
          <w:lang w:eastAsia="en-GB"/>
        </w:rPr>
        <w:t xml:space="preserve">already </w:t>
      </w:r>
      <w:r w:rsidR="00A37C30" w:rsidRPr="00B957DC">
        <w:rPr>
          <w:rFonts w:ascii="Gill Sans MT" w:eastAsia="Times New Roman" w:hAnsi="Gill Sans MT" w:cs="Times New Roman"/>
          <w:sz w:val="22"/>
          <w:szCs w:val="22"/>
          <w:shd w:val="clear" w:color="auto" w:fill="FFFFFF"/>
          <w:lang w:eastAsia="en-GB"/>
        </w:rPr>
        <w:t xml:space="preserve">does a better job of </w:t>
      </w:r>
      <w:r w:rsidR="008E136B" w:rsidRPr="00B957DC">
        <w:rPr>
          <w:rFonts w:ascii="Gill Sans MT" w:eastAsia="Times New Roman" w:hAnsi="Gill Sans MT" w:cs="Times New Roman"/>
          <w:sz w:val="22"/>
          <w:szCs w:val="22"/>
          <w:shd w:val="clear" w:color="auto" w:fill="FFFFFF"/>
          <w:lang w:eastAsia="en-GB"/>
        </w:rPr>
        <w:t xml:space="preserve">tracking your movement. Regarding the origin of the conspiracy theory and facts to counter the claim, see: </w:t>
      </w:r>
      <w:hyperlink r:id="rId6" w:history="1">
        <w:r w:rsidR="008E136B" w:rsidRPr="00B957DC">
          <w:rPr>
            <w:rStyle w:val="Hyperlink"/>
            <w:rFonts w:ascii="Gill Sans MT" w:eastAsia="Times New Roman" w:hAnsi="Gill Sans MT" w:cs="Times New Roman"/>
            <w:sz w:val="22"/>
            <w:szCs w:val="22"/>
            <w:shd w:val="clear" w:color="auto" w:fill="FFFFFF"/>
            <w:lang w:eastAsia="en-GB"/>
          </w:rPr>
          <w:t>https://www.bbc.co.uk/news/52847648</w:t>
        </w:r>
      </w:hyperlink>
      <w:r w:rsidR="008E136B" w:rsidRPr="00B957DC">
        <w:rPr>
          <w:rFonts w:ascii="Gill Sans MT" w:eastAsia="Times New Roman" w:hAnsi="Gill Sans MT" w:cs="Times New Roman"/>
          <w:sz w:val="22"/>
          <w:szCs w:val="22"/>
          <w:shd w:val="clear" w:color="auto" w:fill="FFFFFF"/>
          <w:lang w:eastAsia="en-GB"/>
        </w:rPr>
        <w:t xml:space="preserve"> </w:t>
      </w:r>
    </w:p>
    <w:p w14:paraId="2B094122" w14:textId="77777777" w:rsidR="008E136B" w:rsidRPr="00B957DC" w:rsidRDefault="008E136B" w:rsidP="003358EF">
      <w:pPr>
        <w:rPr>
          <w:rFonts w:ascii="Gill Sans MT" w:eastAsia="Times New Roman" w:hAnsi="Gill Sans MT" w:cs="Times New Roman"/>
          <w:sz w:val="22"/>
          <w:szCs w:val="22"/>
          <w:shd w:val="clear" w:color="auto" w:fill="FFFFFF"/>
          <w:lang w:eastAsia="en-GB"/>
        </w:rPr>
      </w:pPr>
    </w:p>
    <w:p w14:paraId="4C9A7251" w14:textId="167B4574" w:rsidR="008E136B" w:rsidRPr="00781CE5" w:rsidRDefault="00781CE5" w:rsidP="003358EF">
      <w:pPr>
        <w:rPr>
          <w:rFonts w:ascii="Gill Sans MT" w:eastAsia="Times New Roman" w:hAnsi="Gill Sans MT" w:cs="Times New Roman"/>
          <w:color w:val="642DBE"/>
          <w:sz w:val="32"/>
          <w:szCs w:val="32"/>
          <w:shd w:val="clear" w:color="auto" w:fill="FFFFFF"/>
          <w:lang w:eastAsia="en-GB"/>
        </w:rPr>
      </w:pPr>
      <w:r w:rsidRPr="00781CE5">
        <w:rPr>
          <w:rFonts w:ascii="Gill Sans MT" w:eastAsia="Times New Roman" w:hAnsi="Gill Sans MT" w:cs="Times New Roman"/>
          <w:color w:val="642DBE"/>
          <w:sz w:val="32"/>
          <w:szCs w:val="32"/>
          <w:shd w:val="clear" w:color="auto" w:fill="FFFFFF"/>
          <w:lang w:eastAsia="en-GB"/>
        </w:rPr>
        <w:t xml:space="preserve">I can’t be bothered. </w:t>
      </w:r>
      <w:r w:rsidR="008E136B" w:rsidRPr="00781CE5">
        <w:rPr>
          <w:rFonts w:ascii="Gill Sans MT" w:eastAsia="Times New Roman" w:hAnsi="Gill Sans MT" w:cs="Times New Roman"/>
          <w:color w:val="642DBE"/>
          <w:sz w:val="32"/>
          <w:szCs w:val="32"/>
          <w:shd w:val="clear" w:color="auto" w:fill="FFFFFF"/>
          <w:lang w:eastAsia="en-GB"/>
        </w:rPr>
        <w:t xml:space="preserve">I am not worried about </w:t>
      </w:r>
      <w:r w:rsidRPr="00781CE5">
        <w:rPr>
          <w:rFonts w:ascii="Gill Sans MT" w:eastAsia="Times New Roman" w:hAnsi="Gill Sans MT" w:cs="Times New Roman"/>
          <w:color w:val="642DBE"/>
          <w:sz w:val="32"/>
          <w:szCs w:val="32"/>
          <w:shd w:val="clear" w:color="auto" w:fill="FFFFFF"/>
          <w:lang w:eastAsia="en-GB"/>
        </w:rPr>
        <w:t xml:space="preserve">getting COVID. </w:t>
      </w:r>
    </w:p>
    <w:p w14:paraId="607D0083" w14:textId="77777777" w:rsidR="008E136B" w:rsidRPr="00B957DC" w:rsidRDefault="008E136B" w:rsidP="003358EF">
      <w:pPr>
        <w:rPr>
          <w:rFonts w:ascii="Gill Sans MT" w:eastAsia="Times New Roman" w:hAnsi="Gill Sans MT" w:cs="Times New Roman"/>
          <w:sz w:val="22"/>
          <w:szCs w:val="22"/>
          <w:shd w:val="clear" w:color="auto" w:fill="FFFFFF"/>
          <w:lang w:eastAsia="en-GB"/>
        </w:rPr>
      </w:pPr>
    </w:p>
    <w:p w14:paraId="3C2A59DD" w14:textId="14AEA397" w:rsidR="00A37C30" w:rsidRPr="00B957DC" w:rsidRDefault="00B957DC" w:rsidP="00B957DC">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Taking the vaccine means you are protecting others too. </w:t>
      </w:r>
      <w:r w:rsidR="00A37C30" w:rsidRPr="00B957DC">
        <w:rPr>
          <w:rFonts w:ascii="Gill Sans MT" w:eastAsia="Times New Roman" w:hAnsi="Gill Sans MT" w:cs="Times New Roman"/>
          <w:sz w:val="22"/>
          <w:szCs w:val="22"/>
          <w:shd w:val="clear" w:color="auto" w:fill="FFFFFF"/>
          <w:lang w:eastAsia="en-GB"/>
        </w:rPr>
        <w:t xml:space="preserve">By taking the vaccine, we can more safely reopen libraries, day centres, restaurants and other places that offer showers, laundry and support services. </w:t>
      </w:r>
    </w:p>
    <w:p w14:paraId="73D22A55" w14:textId="60AEF989" w:rsidR="00A37C30" w:rsidRPr="00B957DC" w:rsidRDefault="00A37C30" w:rsidP="00B957DC">
      <w:pPr>
        <w:rPr>
          <w:rFonts w:ascii="Gill Sans MT" w:eastAsia="Times New Roman" w:hAnsi="Gill Sans MT" w:cs="Times New Roman"/>
          <w:sz w:val="22"/>
          <w:szCs w:val="22"/>
          <w:shd w:val="clear" w:color="auto" w:fill="FFFFFF"/>
          <w:lang w:eastAsia="en-GB"/>
        </w:rPr>
      </w:pPr>
    </w:p>
    <w:p w14:paraId="33A7E3F2" w14:textId="028E1A16" w:rsidR="00A37C30" w:rsidRPr="00B957DC" w:rsidRDefault="00B957DC" w:rsidP="00B957DC">
      <w:pPr>
        <w:rPr>
          <w:rFonts w:ascii="Gill Sans MT" w:eastAsia="Times New Roman" w:hAnsi="Gill Sans MT" w:cs="Times New Roman"/>
          <w:sz w:val="22"/>
          <w:szCs w:val="22"/>
          <w:shd w:val="clear" w:color="auto" w:fill="FFFFFF"/>
          <w:lang w:eastAsia="en-GB"/>
        </w:rPr>
      </w:pPr>
      <w:r w:rsidRPr="00B957DC">
        <w:rPr>
          <w:rFonts w:ascii="Gill Sans MT" w:eastAsia="Times New Roman" w:hAnsi="Gill Sans MT" w:cs="Times New Roman"/>
          <w:sz w:val="22"/>
          <w:szCs w:val="22"/>
          <w:shd w:val="clear" w:color="auto" w:fill="FFFFFF"/>
          <w:lang w:eastAsia="en-GB"/>
        </w:rPr>
        <w:t xml:space="preserve">Having the vaccine is not just about protecting yourself. You’ll also be helping save others. </w:t>
      </w:r>
    </w:p>
    <w:p w14:paraId="500FFF5D" w14:textId="77777777" w:rsidR="008E136B" w:rsidRPr="00B957DC" w:rsidRDefault="008E136B" w:rsidP="008E136B">
      <w:pPr>
        <w:pStyle w:val="ListParagraph"/>
        <w:rPr>
          <w:rFonts w:ascii="Gill Sans MT" w:eastAsia="Times New Roman" w:hAnsi="Gill Sans MT" w:cs="Times New Roman"/>
          <w:sz w:val="22"/>
          <w:szCs w:val="22"/>
          <w:shd w:val="clear" w:color="auto" w:fill="FFFFFF"/>
          <w:lang w:eastAsia="en-GB"/>
        </w:rPr>
      </w:pPr>
    </w:p>
    <w:p w14:paraId="1F9AE548" w14:textId="77777777" w:rsidR="008E136B" w:rsidRPr="00B957DC" w:rsidRDefault="008E136B" w:rsidP="008E136B">
      <w:pPr>
        <w:rPr>
          <w:rFonts w:ascii="Gill Sans MT" w:eastAsia="Times New Roman" w:hAnsi="Gill Sans MT" w:cs="Times New Roman"/>
          <w:sz w:val="22"/>
          <w:szCs w:val="22"/>
          <w:shd w:val="clear" w:color="auto" w:fill="FFFFFF"/>
          <w:lang w:eastAsia="en-GB"/>
        </w:rPr>
      </w:pPr>
    </w:p>
    <w:p w14:paraId="5CAAC72B" w14:textId="77777777" w:rsidR="00A37C30" w:rsidRPr="00B957DC" w:rsidRDefault="00A37C30" w:rsidP="003358EF">
      <w:pPr>
        <w:rPr>
          <w:rFonts w:ascii="Times New Roman" w:eastAsia="Times New Roman" w:hAnsi="Times New Roman" w:cs="Times New Roman"/>
          <w:sz w:val="22"/>
          <w:szCs w:val="22"/>
          <w:shd w:val="clear" w:color="auto" w:fill="FFFFFF"/>
          <w:lang w:eastAsia="en-GB"/>
        </w:rPr>
      </w:pPr>
    </w:p>
    <w:p w14:paraId="28C7CC2E" w14:textId="13F0C7AC" w:rsidR="00A37C30" w:rsidRDefault="00A37C30" w:rsidP="003358EF">
      <w:pPr>
        <w:rPr>
          <w:rFonts w:ascii="Times New Roman" w:eastAsia="Times New Roman" w:hAnsi="Times New Roman" w:cs="Times New Roman"/>
          <w:sz w:val="22"/>
          <w:szCs w:val="22"/>
          <w:shd w:val="clear" w:color="auto" w:fill="FFFFFF"/>
          <w:lang w:eastAsia="en-GB"/>
        </w:rPr>
      </w:pPr>
    </w:p>
    <w:p w14:paraId="1728C57D" w14:textId="77777777" w:rsidR="00A37C30" w:rsidRPr="003358EF" w:rsidRDefault="00A37C30" w:rsidP="003358EF">
      <w:pPr>
        <w:rPr>
          <w:rFonts w:ascii="Times New Roman" w:eastAsia="Times New Roman" w:hAnsi="Times New Roman" w:cs="Times New Roman"/>
          <w:lang w:eastAsia="en-GB"/>
        </w:rPr>
      </w:pPr>
    </w:p>
    <w:p w14:paraId="2B54333A" w14:textId="100A563E" w:rsidR="003358EF" w:rsidRPr="003358EF" w:rsidRDefault="003358EF" w:rsidP="003358EF">
      <w:pPr>
        <w:rPr>
          <w:rFonts w:ascii="Times New Roman" w:eastAsia="Times New Roman" w:hAnsi="Times New Roman" w:cs="Times New Roman"/>
          <w:lang w:eastAsia="en-GB"/>
        </w:rPr>
      </w:pPr>
    </w:p>
    <w:p w14:paraId="13EA48B6" w14:textId="77777777" w:rsidR="003358EF" w:rsidRPr="003358EF" w:rsidRDefault="003358EF" w:rsidP="003358EF">
      <w:pPr>
        <w:rPr>
          <w:rFonts w:ascii="Times New Roman" w:eastAsia="Times New Roman" w:hAnsi="Times New Roman" w:cs="Times New Roman"/>
          <w:lang w:eastAsia="en-GB"/>
        </w:rPr>
      </w:pPr>
    </w:p>
    <w:p w14:paraId="6A8A0808" w14:textId="77777777" w:rsidR="003358EF" w:rsidRDefault="003358EF"/>
    <w:sectPr w:rsidR="0033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193A"/>
    <w:multiLevelType w:val="multilevel"/>
    <w:tmpl w:val="178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B7179"/>
    <w:multiLevelType w:val="hybridMultilevel"/>
    <w:tmpl w:val="DEFE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383B"/>
    <w:multiLevelType w:val="hybridMultilevel"/>
    <w:tmpl w:val="EC1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A4D83"/>
    <w:multiLevelType w:val="multilevel"/>
    <w:tmpl w:val="DD74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EF"/>
    <w:rsid w:val="000C4658"/>
    <w:rsid w:val="003358EF"/>
    <w:rsid w:val="00354CFD"/>
    <w:rsid w:val="004371FB"/>
    <w:rsid w:val="004500EF"/>
    <w:rsid w:val="004D7F70"/>
    <w:rsid w:val="0051762F"/>
    <w:rsid w:val="00781CE5"/>
    <w:rsid w:val="008E136B"/>
    <w:rsid w:val="008E1B51"/>
    <w:rsid w:val="00A37C30"/>
    <w:rsid w:val="00AA458E"/>
    <w:rsid w:val="00B957DC"/>
    <w:rsid w:val="00DD37BB"/>
    <w:rsid w:val="00EB44DB"/>
    <w:rsid w:val="00EF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137C6"/>
  <w15:chartTrackingRefBased/>
  <w15:docId w15:val="{22495077-81EE-EA4A-ADBF-5E98BE19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next w:val="BodyText"/>
    <w:autoRedefine/>
    <w:qFormat/>
    <w:rsid w:val="004D7F70"/>
    <w:pPr>
      <w:keepLines/>
      <w:widowControl w:val="0"/>
      <w:tabs>
        <w:tab w:val="left" w:pos="3544"/>
      </w:tabs>
      <w:autoSpaceDE w:val="0"/>
      <w:autoSpaceDN w:val="0"/>
      <w:adjustRightInd w:val="0"/>
      <w:spacing w:before="7"/>
      <w:ind w:right="23"/>
    </w:pPr>
    <w:rPr>
      <w:rFonts w:ascii="Gill Sans MT" w:eastAsia="Times New Roman" w:hAnsi="Gill Sans MT" w:cs="Arial"/>
      <w:color w:val="642DBE"/>
      <w:sz w:val="28"/>
      <w:szCs w:val="20"/>
      <w:lang w:eastAsia="en-GB"/>
    </w:rPr>
  </w:style>
  <w:style w:type="paragraph" w:styleId="BodyText">
    <w:name w:val="Body Text"/>
    <w:basedOn w:val="Normal"/>
    <w:link w:val="BodyTextChar"/>
    <w:uiPriority w:val="99"/>
    <w:semiHidden/>
    <w:unhideWhenUsed/>
    <w:rsid w:val="004D7F70"/>
    <w:pPr>
      <w:spacing w:after="120"/>
    </w:pPr>
  </w:style>
  <w:style w:type="character" w:customStyle="1" w:styleId="BodyTextChar">
    <w:name w:val="Body Text Char"/>
    <w:basedOn w:val="DefaultParagraphFont"/>
    <w:link w:val="BodyText"/>
    <w:uiPriority w:val="99"/>
    <w:semiHidden/>
    <w:rsid w:val="004D7F70"/>
  </w:style>
  <w:style w:type="paragraph" w:styleId="NormalWeb">
    <w:name w:val="Normal (Web)"/>
    <w:basedOn w:val="Normal"/>
    <w:uiPriority w:val="99"/>
    <w:semiHidden/>
    <w:unhideWhenUsed/>
    <w:rsid w:val="004500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500EF"/>
    <w:rPr>
      <w:color w:val="0000FF"/>
      <w:u w:val="single"/>
    </w:rPr>
  </w:style>
  <w:style w:type="character" w:styleId="UnresolvedMention">
    <w:name w:val="Unresolved Mention"/>
    <w:basedOn w:val="DefaultParagraphFont"/>
    <w:uiPriority w:val="99"/>
    <w:semiHidden/>
    <w:unhideWhenUsed/>
    <w:rsid w:val="003358EF"/>
    <w:rPr>
      <w:color w:val="605E5C"/>
      <w:shd w:val="clear" w:color="auto" w:fill="E1DFDD"/>
    </w:rPr>
  </w:style>
  <w:style w:type="character" w:customStyle="1" w:styleId="normaltextrun">
    <w:name w:val="normaltextrun"/>
    <w:basedOn w:val="DefaultParagraphFont"/>
    <w:rsid w:val="003358EF"/>
  </w:style>
  <w:style w:type="character" w:customStyle="1" w:styleId="eop">
    <w:name w:val="eop"/>
    <w:basedOn w:val="DefaultParagraphFont"/>
    <w:rsid w:val="003358EF"/>
  </w:style>
  <w:style w:type="paragraph" w:styleId="ListParagraph">
    <w:name w:val="List Paragraph"/>
    <w:basedOn w:val="Normal"/>
    <w:uiPriority w:val="34"/>
    <w:qFormat/>
    <w:rsid w:val="008E136B"/>
    <w:pPr>
      <w:ind w:left="720"/>
      <w:contextualSpacing/>
    </w:pPr>
  </w:style>
  <w:style w:type="character" w:customStyle="1" w:styleId="hgkelc">
    <w:name w:val="hgkelc"/>
    <w:basedOn w:val="DefaultParagraphFont"/>
    <w:rsid w:val="00B9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8054">
      <w:bodyDiv w:val="1"/>
      <w:marLeft w:val="0"/>
      <w:marRight w:val="0"/>
      <w:marTop w:val="0"/>
      <w:marBottom w:val="0"/>
      <w:divBdr>
        <w:top w:val="none" w:sz="0" w:space="0" w:color="auto"/>
        <w:left w:val="none" w:sz="0" w:space="0" w:color="auto"/>
        <w:bottom w:val="none" w:sz="0" w:space="0" w:color="auto"/>
        <w:right w:val="none" w:sz="0" w:space="0" w:color="auto"/>
      </w:divBdr>
    </w:div>
    <w:div w:id="246965323">
      <w:bodyDiv w:val="1"/>
      <w:marLeft w:val="0"/>
      <w:marRight w:val="0"/>
      <w:marTop w:val="0"/>
      <w:marBottom w:val="0"/>
      <w:divBdr>
        <w:top w:val="none" w:sz="0" w:space="0" w:color="auto"/>
        <w:left w:val="none" w:sz="0" w:space="0" w:color="auto"/>
        <w:bottom w:val="none" w:sz="0" w:space="0" w:color="auto"/>
        <w:right w:val="none" w:sz="0" w:space="0" w:color="auto"/>
      </w:divBdr>
    </w:div>
    <w:div w:id="364868012">
      <w:bodyDiv w:val="1"/>
      <w:marLeft w:val="0"/>
      <w:marRight w:val="0"/>
      <w:marTop w:val="0"/>
      <w:marBottom w:val="0"/>
      <w:divBdr>
        <w:top w:val="none" w:sz="0" w:space="0" w:color="auto"/>
        <w:left w:val="none" w:sz="0" w:space="0" w:color="auto"/>
        <w:bottom w:val="none" w:sz="0" w:space="0" w:color="auto"/>
        <w:right w:val="none" w:sz="0" w:space="0" w:color="auto"/>
      </w:divBdr>
    </w:div>
    <w:div w:id="400368537">
      <w:bodyDiv w:val="1"/>
      <w:marLeft w:val="0"/>
      <w:marRight w:val="0"/>
      <w:marTop w:val="0"/>
      <w:marBottom w:val="0"/>
      <w:divBdr>
        <w:top w:val="none" w:sz="0" w:space="0" w:color="auto"/>
        <w:left w:val="none" w:sz="0" w:space="0" w:color="auto"/>
        <w:bottom w:val="none" w:sz="0" w:space="0" w:color="auto"/>
        <w:right w:val="none" w:sz="0" w:space="0" w:color="auto"/>
      </w:divBdr>
    </w:div>
    <w:div w:id="487133547">
      <w:bodyDiv w:val="1"/>
      <w:marLeft w:val="0"/>
      <w:marRight w:val="0"/>
      <w:marTop w:val="0"/>
      <w:marBottom w:val="0"/>
      <w:divBdr>
        <w:top w:val="none" w:sz="0" w:space="0" w:color="auto"/>
        <w:left w:val="none" w:sz="0" w:space="0" w:color="auto"/>
        <w:bottom w:val="none" w:sz="0" w:space="0" w:color="auto"/>
        <w:right w:val="none" w:sz="0" w:space="0" w:color="auto"/>
      </w:divBdr>
    </w:div>
    <w:div w:id="1053039683">
      <w:bodyDiv w:val="1"/>
      <w:marLeft w:val="0"/>
      <w:marRight w:val="0"/>
      <w:marTop w:val="0"/>
      <w:marBottom w:val="0"/>
      <w:divBdr>
        <w:top w:val="none" w:sz="0" w:space="0" w:color="auto"/>
        <w:left w:val="none" w:sz="0" w:space="0" w:color="auto"/>
        <w:bottom w:val="none" w:sz="0" w:space="0" w:color="auto"/>
        <w:right w:val="none" w:sz="0" w:space="0" w:color="auto"/>
      </w:divBdr>
    </w:div>
    <w:div w:id="1297293939">
      <w:bodyDiv w:val="1"/>
      <w:marLeft w:val="0"/>
      <w:marRight w:val="0"/>
      <w:marTop w:val="0"/>
      <w:marBottom w:val="0"/>
      <w:divBdr>
        <w:top w:val="none" w:sz="0" w:space="0" w:color="auto"/>
        <w:left w:val="none" w:sz="0" w:space="0" w:color="auto"/>
        <w:bottom w:val="none" w:sz="0" w:space="0" w:color="auto"/>
        <w:right w:val="none" w:sz="0" w:space="0" w:color="auto"/>
      </w:divBdr>
    </w:div>
    <w:div w:id="1470633081">
      <w:bodyDiv w:val="1"/>
      <w:marLeft w:val="0"/>
      <w:marRight w:val="0"/>
      <w:marTop w:val="0"/>
      <w:marBottom w:val="0"/>
      <w:divBdr>
        <w:top w:val="none" w:sz="0" w:space="0" w:color="auto"/>
        <w:left w:val="none" w:sz="0" w:space="0" w:color="auto"/>
        <w:bottom w:val="none" w:sz="0" w:space="0" w:color="auto"/>
        <w:right w:val="none" w:sz="0" w:space="0" w:color="auto"/>
      </w:divBdr>
    </w:div>
    <w:div w:id="1491098990">
      <w:bodyDiv w:val="1"/>
      <w:marLeft w:val="0"/>
      <w:marRight w:val="0"/>
      <w:marTop w:val="0"/>
      <w:marBottom w:val="0"/>
      <w:divBdr>
        <w:top w:val="none" w:sz="0" w:space="0" w:color="auto"/>
        <w:left w:val="none" w:sz="0" w:space="0" w:color="auto"/>
        <w:bottom w:val="none" w:sz="0" w:space="0" w:color="auto"/>
        <w:right w:val="none" w:sz="0" w:space="0" w:color="auto"/>
      </w:divBdr>
    </w:div>
    <w:div w:id="1747411747">
      <w:bodyDiv w:val="1"/>
      <w:marLeft w:val="0"/>
      <w:marRight w:val="0"/>
      <w:marTop w:val="0"/>
      <w:marBottom w:val="0"/>
      <w:divBdr>
        <w:top w:val="none" w:sz="0" w:space="0" w:color="auto"/>
        <w:left w:val="none" w:sz="0" w:space="0" w:color="auto"/>
        <w:bottom w:val="none" w:sz="0" w:space="0" w:color="auto"/>
        <w:right w:val="none" w:sz="0" w:space="0" w:color="auto"/>
      </w:divBdr>
    </w:div>
    <w:div w:id="1815484627">
      <w:bodyDiv w:val="1"/>
      <w:marLeft w:val="0"/>
      <w:marRight w:val="0"/>
      <w:marTop w:val="0"/>
      <w:marBottom w:val="0"/>
      <w:divBdr>
        <w:top w:val="none" w:sz="0" w:space="0" w:color="auto"/>
        <w:left w:val="none" w:sz="0" w:space="0" w:color="auto"/>
        <w:bottom w:val="none" w:sz="0" w:space="0" w:color="auto"/>
        <w:right w:val="none" w:sz="0" w:space="0" w:color="auto"/>
      </w:divBdr>
    </w:div>
    <w:div w:id="1897623353">
      <w:bodyDiv w:val="1"/>
      <w:marLeft w:val="0"/>
      <w:marRight w:val="0"/>
      <w:marTop w:val="0"/>
      <w:marBottom w:val="0"/>
      <w:divBdr>
        <w:top w:val="none" w:sz="0" w:space="0" w:color="auto"/>
        <w:left w:val="none" w:sz="0" w:space="0" w:color="auto"/>
        <w:bottom w:val="none" w:sz="0" w:space="0" w:color="auto"/>
        <w:right w:val="none" w:sz="0" w:space="0" w:color="auto"/>
      </w:divBdr>
    </w:div>
    <w:div w:id="1928612789">
      <w:bodyDiv w:val="1"/>
      <w:marLeft w:val="0"/>
      <w:marRight w:val="0"/>
      <w:marTop w:val="0"/>
      <w:marBottom w:val="0"/>
      <w:divBdr>
        <w:top w:val="none" w:sz="0" w:space="0" w:color="auto"/>
        <w:left w:val="none" w:sz="0" w:space="0" w:color="auto"/>
        <w:bottom w:val="none" w:sz="0" w:space="0" w:color="auto"/>
        <w:right w:val="none" w:sz="0" w:space="0" w:color="auto"/>
      </w:divBdr>
      <w:divsChild>
        <w:div w:id="2051152120">
          <w:marLeft w:val="0"/>
          <w:marRight w:val="0"/>
          <w:marTop w:val="0"/>
          <w:marBottom w:val="0"/>
          <w:divBdr>
            <w:top w:val="none" w:sz="0" w:space="0" w:color="auto"/>
            <w:left w:val="none" w:sz="0" w:space="0" w:color="auto"/>
            <w:bottom w:val="none" w:sz="0" w:space="0" w:color="auto"/>
            <w:right w:val="none" w:sz="0" w:space="0" w:color="auto"/>
          </w:divBdr>
          <w:divsChild>
            <w:div w:id="1073970011">
              <w:marLeft w:val="0"/>
              <w:marRight w:val="0"/>
              <w:marTop w:val="0"/>
              <w:marBottom w:val="0"/>
              <w:divBdr>
                <w:top w:val="none" w:sz="0" w:space="0" w:color="auto"/>
                <w:left w:val="none" w:sz="0" w:space="0" w:color="auto"/>
                <w:bottom w:val="none" w:sz="0" w:space="0" w:color="auto"/>
                <w:right w:val="none" w:sz="0" w:space="0" w:color="auto"/>
              </w:divBdr>
            </w:div>
          </w:divsChild>
        </w:div>
        <w:div w:id="1772432010">
          <w:marLeft w:val="0"/>
          <w:marRight w:val="0"/>
          <w:marTop w:val="0"/>
          <w:marBottom w:val="0"/>
          <w:divBdr>
            <w:top w:val="none" w:sz="0" w:space="0" w:color="auto"/>
            <w:left w:val="none" w:sz="0" w:space="0" w:color="auto"/>
            <w:bottom w:val="none" w:sz="0" w:space="0" w:color="auto"/>
            <w:right w:val="none" w:sz="0" w:space="0" w:color="auto"/>
          </w:divBdr>
          <w:divsChild>
            <w:div w:id="280498950">
              <w:marLeft w:val="0"/>
              <w:marRight w:val="0"/>
              <w:marTop w:val="0"/>
              <w:marBottom w:val="0"/>
              <w:divBdr>
                <w:top w:val="none" w:sz="0" w:space="0" w:color="auto"/>
                <w:left w:val="none" w:sz="0" w:space="0" w:color="auto"/>
                <w:bottom w:val="none" w:sz="0" w:space="0" w:color="auto"/>
                <w:right w:val="none" w:sz="0" w:space="0" w:color="auto"/>
              </w:divBdr>
              <w:divsChild>
                <w:div w:id="21217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52847648" TargetMode="External"/><Relationship Id="rId5" Type="http://schemas.openxmlformats.org/officeDocument/2006/relationships/hyperlink" Target="https://www.ox.ac.uk/news/science-blog/covid-19-vaccine-hesitancy-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Kerschen</dc:creator>
  <cp:keywords/>
  <dc:description/>
  <cp:lastModifiedBy>Melissa Kerschen</cp:lastModifiedBy>
  <cp:revision>5</cp:revision>
  <dcterms:created xsi:type="dcterms:W3CDTF">2021-02-12T14:53:00Z</dcterms:created>
  <dcterms:modified xsi:type="dcterms:W3CDTF">2021-02-12T16:01:00Z</dcterms:modified>
</cp:coreProperties>
</file>